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80" w:lineRule="exact"/>
        <w:jc w:val="left"/>
        <w:rPr>
          <w:rFonts w:hint="eastAsia" w:ascii="仿宋_GB2312" w:hAnsi="仿宋_GB2312" w:eastAsia="仿宋_GB2312" w:cs="仿宋_GB2312"/>
          <w:b w:val="0"/>
          <w:bCs/>
          <w:color w:val="000000"/>
          <w:spacing w:val="15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pacing w:val="15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15"/>
          <w:kern w:val="0"/>
          <w:sz w:val="32"/>
          <w:szCs w:val="32"/>
          <w:lang w:val="en-US" w:eastAsia="zh-CN"/>
        </w:rPr>
        <w:t>3：</w:t>
      </w:r>
    </w:p>
    <w:p>
      <w:pPr>
        <w:widowControl/>
        <w:snapToGrid w:val="0"/>
        <w:spacing w:line="480" w:lineRule="exact"/>
        <w:jc w:val="center"/>
        <w:rPr>
          <w:rFonts w:hint="eastAsia" w:ascii="宋体" w:hAnsi="宋体" w:cs="Arial"/>
          <w:b/>
          <w:color w:val="000000"/>
          <w:spacing w:val="15"/>
          <w:kern w:val="0"/>
          <w:sz w:val="369"/>
          <w:szCs w:val="369"/>
        </w:rPr>
      </w:pPr>
      <w:bookmarkStart w:id="0" w:name="_GoBack"/>
      <w:r>
        <w:rPr>
          <w:rFonts w:hint="eastAsia" w:ascii="宋体" w:hAnsi="宋体" w:cs="Arial"/>
          <w:b/>
          <w:color w:val="000000"/>
          <w:spacing w:val="15"/>
          <w:kern w:val="0"/>
          <w:sz w:val="44"/>
          <w:szCs w:val="44"/>
        </w:rPr>
        <w:t>考试诚信承诺书</w:t>
      </w:r>
      <w:bookmarkEnd w:id="0"/>
    </w:p>
    <w:p>
      <w:pPr>
        <w:widowControl/>
        <w:snapToGrid w:val="0"/>
        <w:spacing w:line="480" w:lineRule="exact"/>
        <w:ind w:firstLine="570" w:firstLineChars="150"/>
        <w:jc w:val="left"/>
        <w:rPr>
          <w:rFonts w:hint="eastAsia" w:ascii="仿宋_GB2312" w:hAnsi="Arial" w:eastAsia="仿宋_GB2312" w:cs="Arial"/>
          <w:color w:val="000000"/>
          <w:spacing w:val="30"/>
          <w:kern w:val="0"/>
          <w:sz w:val="32"/>
          <w:szCs w:val="32"/>
        </w:rPr>
      </w:pPr>
    </w:p>
    <w:p>
      <w:pPr>
        <w:widowControl/>
        <w:spacing w:line="480" w:lineRule="exact"/>
        <w:ind w:firstLine="640" w:firstLineChars="200"/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为了维护招聘考试的公平、公正，狠刹违纪舞弊歪风，营造诚实守信的考试环境，树立良好的社会风尚，本人在参加</w:t>
      </w:r>
      <w:r>
        <w:rPr>
          <w:rFonts w:hint="eastAsia" w:ascii="仿宋_GB2312" w:hAnsi="仿宋_GB2312" w:eastAsia="仿宋_GB2312"/>
          <w:sz w:val="32"/>
          <w:szCs w:val="32"/>
        </w:rPr>
        <w:t>昌江黎族自治县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2018年医疗卫生事业单位公开招聘</w:t>
      </w:r>
      <w:r>
        <w:rPr>
          <w:rFonts w:hint="eastAsia" w:ascii="仿宋_GB2312" w:hAnsi="仿宋_GB2312" w:eastAsia="仿宋_GB2312"/>
          <w:sz w:val="32"/>
          <w:szCs w:val="32"/>
        </w:rPr>
        <w:t>工作人员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考试时，愿作如下承诺。</w:t>
      </w:r>
    </w:p>
    <w:p>
      <w:pPr>
        <w:widowControl/>
        <w:spacing w:line="480" w:lineRule="exact"/>
        <w:ind w:firstLine="640" w:firstLineChars="200"/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一、报考时，本人所提供的个人信息是真实、准确的。考前本人将积极备考，认真阅读《考试纪律》、《考场规则》并自觉遵守。考试时保证不请他人代考。</w:t>
      </w:r>
    </w:p>
    <w:p>
      <w:pPr>
        <w:widowControl/>
        <w:spacing w:line="480" w:lineRule="exact"/>
        <w:ind w:firstLine="640" w:firstLineChars="200"/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二、进入考场时，保证不携带任何书刊、报纸和通讯工具 (如手机)或有存储、编程、查询功能的电子用品。只携带必需的文具，如钢笔、圆珠笔、铅笔、橡皮等。</w:t>
      </w:r>
    </w:p>
    <w:p>
      <w:pPr>
        <w:widowControl/>
        <w:spacing w:line="480" w:lineRule="exact"/>
        <w:ind w:firstLine="640" w:firstLineChars="200"/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三、考试当日，本人将持准考证、居民身份证提前进入考场，并对号入座。入座后自觉将准考证和居民身份证放在桌面左上角，以便监考人员核查。</w:t>
      </w:r>
    </w:p>
    <w:p>
      <w:pPr>
        <w:widowControl/>
        <w:spacing w:line="480" w:lineRule="exact"/>
        <w:ind w:firstLine="640" w:firstLineChars="200"/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四、考试时除在试卷上填写 (涂)规定的项目外，不在试卷上做其他任何标记。</w:t>
      </w:r>
    </w:p>
    <w:p>
      <w:pPr>
        <w:widowControl/>
        <w:spacing w:line="480" w:lineRule="exact"/>
        <w:ind w:firstLine="640" w:firstLineChars="200"/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五、考试过程中，不交头接耳，不偷看他人试卷、夹带、抄袭或有意让他人抄袭答题内容，不接、传答案或者与他人交换答卷。</w:t>
      </w:r>
    </w:p>
    <w:p>
      <w:pPr>
        <w:widowControl/>
        <w:spacing w:line="480" w:lineRule="exact"/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宋体" w:hAnsi="宋体" w:eastAsia="仿宋_GB2312" w:cs="Arial"/>
          <w:color w:val="000000"/>
          <w:kern w:val="0"/>
          <w:sz w:val="32"/>
          <w:szCs w:val="32"/>
        </w:rPr>
        <w:t xml:space="preserve">   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六、在考场内保持安静，交卷后，不在考场附近逗留、谈论。</w:t>
      </w:r>
    </w:p>
    <w:p>
      <w:pPr>
        <w:widowControl/>
        <w:spacing w:line="480" w:lineRule="exact"/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宋体" w:hAnsi="宋体" w:eastAsia="仿宋_GB2312" w:cs="Arial"/>
          <w:color w:val="000000"/>
          <w:kern w:val="0"/>
          <w:sz w:val="32"/>
          <w:szCs w:val="32"/>
        </w:rPr>
        <w:t xml:space="preserve">   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七、考试宣布结束时，本人把试卷放好在自己的考试桌上，并立即按序退出考场。</w:t>
      </w:r>
    </w:p>
    <w:p>
      <w:pPr>
        <w:widowControl/>
        <w:spacing w:line="480" w:lineRule="exact"/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宋体" w:hAnsi="宋体" w:eastAsia="仿宋_GB2312" w:cs="Arial"/>
          <w:color w:val="000000"/>
          <w:kern w:val="0"/>
          <w:sz w:val="32"/>
          <w:szCs w:val="32"/>
        </w:rPr>
        <w:t xml:space="preserve">   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八、如有违反《考试规则》等行为，本人将接受有关考试违纪处罚规定的处理。</w:t>
      </w:r>
    </w:p>
    <w:p>
      <w:pPr>
        <w:widowControl/>
        <w:spacing w:line="480" w:lineRule="exact"/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</w:pPr>
    </w:p>
    <w:p>
      <w:pPr>
        <w:spacing w:line="480" w:lineRule="exact"/>
        <w:ind w:firstLine="645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承诺人（签名）：                    年   月   日</w:t>
      </w:r>
    </w:p>
    <w:p>
      <w:pPr>
        <w:autoSpaceDN w:val="0"/>
        <w:snapToGrid w:val="0"/>
        <w:spacing w:line="360" w:lineRule="auto"/>
        <w:rPr>
          <w:rFonts w:hint="eastAsia" w:ascii="仿宋_GB2312" w:eastAsia="仿宋_GB2312"/>
          <w:color w:val="000000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134" w:right="1797" w:bottom="1134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  <w:pBdr>
        <w:between w:val="none" w:color="auto" w:sz="0" w:space="0"/>
      </w:pBd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501A70"/>
    <w:rsid w:val="010E34B9"/>
    <w:rsid w:val="3E501A70"/>
    <w:rsid w:val="48BE7CAB"/>
    <w:rsid w:val="4CB039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2017-12-21T01:54:00Z</dcterms:created>
  <dc:creator>Administrator</dc:creator>
  <cp:lastModifiedBy>475</cp:lastModifiedBy>
  <dcterms:modified xsi:type="dcterms:W3CDTF">2019-01-02T02:25:12Z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