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黑体" w:eastAsia="方正小标宋简体" w:cs="宋体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黑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2019年嘉兴市第一医院公开招聘编外合同制人员报名表</w:t>
      </w:r>
    </w:p>
    <w:bookmarkEnd w:id="0"/>
    <w:tbl>
      <w:tblPr>
        <w:tblStyle w:val="3"/>
        <w:tblpPr w:leftFromText="180" w:rightFromText="180" w:vertAnchor="text" w:horzAnchor="page" w:tblpX="1701" w:tblpY="632"/>
        <w:tblOverlap w:val="never"/>
        <w:tblW w:w="90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287"/>
        <w:gridCol w:w="288"/>
        <w:gridCol w:w="847"/>
        <w:gridCol w:w="1207"/>
        <w:gridCol w:w="1546"/>
        <w:gridCol w:w="1187"/>
        <w:gridCol w:w="16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0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出生地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住址</w:t>
            </w:r>
          </w:p>
        </w:tc>
        <w:tc>
          <w:tcPr>
            <w:tcW w:w="362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</w:t>
            </w: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初始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毕业学校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0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最高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毕业学校、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专业及时间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6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专业技术资格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及取得时间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从高中开始填写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情况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特长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（请填写家庭主要成员姓名、性别、与本人关系、工作单位、联系电话等）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ind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ind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签名：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98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beforeAutospacing="1" w:afterAutospacing="1"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00" w:lineRule="exact"/>
        <w:ind w:firstLine="360" w:firstLineChars="150"/>
      </w:pPr>
      <w:r>
        <w:rPr>
          <w:rFonts w:hint="eastAsia" w:ascii="宋体" w:hAnsi="宋体"/>
          <w:kern w:val="0"/>
          <w:sz w:val="24"/>
        </w:rPr>
        <w:t>岗位序号：                         报名岗位：</w:t>
      </w:r>
    </w:p>
    <w:sectPr>
      <w:pgSz w:w="11906" w:h="16838"/>
      <w:pgMar w:top="1134" w:right="1286" w:bottom="70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37613"/>
    <w:rsid w:val="165D3A33"/>
    <w:rsid w:val="24337613"/>
    <w:rsid w:val="25932467"/>
    <w:rsid w:val="584819A3"/>
    <w:rsid w:val="73C8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2019-02-02T08:36:00Z</dcterms:created>
  <dc:creator>自然卷</dc:creator>
  <cp:lastModifiedBy>475</cp:lastModifiedBy>
  <cp:lastPrinted>2019-02-02T08:37:00Z</cp:lastPrinted>
  <dcterms:modified xsi:type="dcterms:W3CDTF">2019-02-12T03:11:46Z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