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87"/>
        <w:gridCol w:w="903"/>
        <w:gridCol w:w="670"/>
        <w:gridCol w:w="750"/>
        <w:gridCol w:w="694"/>
        <w:gridCol w:w="1285"/>
        <w:gridCol w:w="1300"/>
        <w:gridCol w:w="1317"/>
        <w:gridCol w:w="1999"/>
        <w:gridCol w:w="2017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20" w:lineRule="exac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黑体" w:hAnsi="����" w:eastAsia="黑体"/>
                <w:sz w:val="28"/>
              </w:rPr>
              <w:t>附件</w:t>
            </w:r>
            <w:r>
              <w:rPr>
                <w:rFonts w:ascii="黑体" w:hAnsi="����" w:eastAsia="黑体"/>
                <w:sz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9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97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丹阳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市人民医院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2019年第一批社会化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用工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招聘岗位表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代码</w:t>
            </w:r>
          </w:p>
        </w:tc>
        <w:tc>
          <w:tcPr>
            <w:tcW w:w="8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名称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类别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招聘人数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开考比例</w:t>
            </w:r>
          </w:p>
        </w:tc>
        <w:tc>
          <w:tcPr>
            <w:tcW w:w="6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应聘条件</w:t>
            </w:r>
          </w:p>
        </w:tc>
        <w:tc>
          <w:tcPr>
            <w:tcW w:w="20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考试方式及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成绩计算</w:t>
            </w:r>
          </w:p>
        </w:tc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年龄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专业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其它</w:t>
            </w: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护士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C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43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1:1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不限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普通院校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大专及以上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18周岁以上，30周岁以下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护理</w:t>
            </w:r>
            <w:r>
              <w:rPr>
                <w:rFonts w:ascii="仿宋" w:hAnsi="仿宋" w:eastAsia="仿宋" w:cs="宋体"/>
                <w:kern w:val="0"/>
                <w:szCs w:val="20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护理学</w:t>
            </w: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2017、2018年度往届毕业生，须取得护士</w:t>
            </w:r>
            <w:r>
              <w:rPr>
                <w:rFonts w:ascii="仿宋" w:hAnsi="仿宋" w:eastAsia="仿宋" w:cs="宋体"/>
                <w:kern w:val="0"/>
                <w:szCs w:val="20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技术资格证或护士</w:t>
            </w:r>
            <w:r>
              <w:rPr>
                <w:rFonts w:ascii="仿宋" w:hAnsi="仿宋" w:eastAsia="仿宋" w:cs="宋体"/>
                <w:kern w:val="0"/>
                <w:szCs w:val="20"/>
              </w:rPr>
              <w:t>执业资格考试成绩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合格</w:t>
            </w:r>
            <w:r>
              <w:rPr>
                <w:rFonts w:ascii="仿宋" w:hAnsi="仿宋" w:eastAsia="仿宋" w:cs="宋体"/>
                <w:kern w:val="0"/>
                <w:szCs w:val="20"/>
              </w:rPr>
              <w:t>证明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，并提供二级甲等（含）以上医院工作证明</w:t>
            </w:r>
          </w:p>
        </w:tc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专业知识笔试45%、专业面试20%、护理操作35%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助产士</w:t>
            </w: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护理（助产方向）、助产</w:t>
            </w: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2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03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麻醉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C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1:1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不限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普通院校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18周岁以上，30周岁以下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护理学（麻醉护理方向）、麻醉护理、麻醉护理学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2017、2018年度往届毕业生，须取得护士</w:t>
            </w:r>
            <w:r>
              <w:rPr>
                <w:rFonts w:ascii="仿宋" w:hAnsi="仿宋" w:eastAsia="仿宋" w:cs="宋体"/>
                <w:kern w:val="0"/>
                <w:szCs w:val="20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技术资格证或护士</w:t>
            </w:r>
            <w:r>
              <w:rPr>
                <w:rFonts w:ascii="仿宋" w:hAnsi="仿宋" w:eastAsia="仿宋" w:cs="宋体"/>
                <w:kern w:val="0"/>
                <w:szCs w:val="20"/>
              </w:rPr>
              <w:t>执业资格考试成绩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合格</w:t>
            </w:r>
            <w:r>
              <w:rPr>
                <w:rFonts w:ascii="仿宋" w:hAnsi="仿宋" w:eastAsia="仿宋" w:cs="宋体"/>
                <w:kern w:val="0"/>
                <w:szCs w:val="20"/>
              </w:rPr>
              <w:t>证明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，并提供二级甲等（含）以上医院工作证明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专业知识笔试45%、专业面试20%、护理操作35%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4B"/>
    <w:rsid w:val="00187F3D"/>
    <w:rsid w:val="00383549"/>
    <w:rsid w:val="006D67BD"/>
    <w:rsid w:val="00972E4B"/>
    <w:rsid w:val="00C00153"/>
    <w:rsid w:val="00F357D1"/>
    <w:rsid w:val="552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丹阳HOSPITAL</Company>
  <Pages>2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2019-02-18T03:32:00Z</dcterms:created>
  <dc:creator>Admin</dc:creator>
  <cp:lastModifiedBy>475</cp:lastModifiedBy>
  <dcterms:modified xsi:type="dcterms:W3CDTF">2019-02-22T06:12:57Z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