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</w:p>
    <w:p>
      <w:pPr>
        <w:spacing w:line="520" w:lineRule="exact"/>
        <w:jc w:val="center"/>
        <w:rPr>
          <w:rFonts w:hint="eastAsia" w:ascii="仿宋" w:hAnsi="仿宋" w:eastAsia="仿宋"/>
          <w:sz w:val="36"/>
          <w:szCs w:val="32"/>
        </w:rPr>
      </w:pPr>
      <w:bookmarkStart w:id="0" w:name="_GoBack"/>
      <w:r>
        <w:rPr>
          <w:rFonts w:hint="eastAsia" w:ascii="仿宋" w:hAnsi="仿宋" w:eastAsia="仿宋"/>
          <w:sz w:val="36"/>
          <w:szCs w:val="32"/>
        </w:rPr>
        <w:t>丽水市水阁卫生院招聘编外人员报名表</w:t>
      </w:r>
      <w:bookmarkEnd w:id="0"/>
    </w:p>
    <w:p>
      <w:pPr>
        <w:spacing w:line="520" w:lineRule="exact"/>
        <w:jc w:val="center"/>
        <w:rPr>
          <w:rFonts w:hint="eastAsia" w:ascii="仿宋" w:hAnsi="仿宋" w:eastAsia="仿宋"/>
          <w:sz w:val="36"/>
          <w:szCs w:val="32"/>
        </w:rPr>
      </w:pPr>
    </w:p>
    <w:tbl>
      <w:tblPr>
        <w:tblStyle w:val="4"/>
        <w:tblW w:w="10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913"/>
        <w:gridCol w:w="738"/>
        <w:gridCol w:w="1440"/>
        <w:gridCol w:w="1217"/>
        <w:gridCol w:w="43"/>
        <w:gridCol w:w="1198"/>
        <w:gridCol w:w="205"/>
        <w:gridCol w:w="1446"/>
        <w:gridCol w:w="162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98" w:hRule="atLeas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1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寸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86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68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全日制学历、学位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毕业院校专业时间</w:t>
            </w:r>
          </w:p>
        </w:tc>
        <w:tc>
          <w:tcPr>
            <w:tcW w:w="410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2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78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非全日制学历、学位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毕业院校专业时间</w:t>
            </w:r>
          </w:p>
        </w:tc>
        <w:tc>
          <w:tcPr>
            <w:tcW w:w="5731" w:type="dxa"/>
            <w:gridSpan w:val="6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5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3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position w:val="-34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18" w:hRule="atLeast"/>
          <w:jc w:val="center"/>
        </w:trPr>
        <w:tc>
          <w:tcPr>
            <w:tcW w:w="2430" w:type="dxa"/>
            <w:gridSpan w:val="2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户籍或生源所在地</w:t>
            </w:r>
          </w:p>
        </w:tc>
        <w:tc>
          <w:tcPr>
            <w:tcW w:w="7909" w:type="dxa"/>
            <w:gridSpan w:val="8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9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8822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860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学习、    工作简历</w:t>
            </w:r>
          </w:p>
        </w:tc>
        <w:tc>
          <w:tcPr>
            <w:tcW w:w="8822" w:type="dxa"/>
            <w:gridSpan w:val="9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报名人郑重承诺</w:t>
            </w:r>
          </w:p>
        </w:tc>
        <w:tc>
          <w:tcPr>
            <w:tcW w:w="8841" w:type="dxa"/>
            <w:gridSpan w:val="10"/>
          </w:tcPr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</w:p>
          <w:p>
            <w:pPr>
              <w:spacing w:line="520" w:lineRule="exact"/>
              <w:jc w:val="righ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报考人员（签字）：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544" w:hRule="atLeas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position w:val="-3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招聘单位  意见</w:t>
            </w:r>
          </w:p>
        </w:tc>
        <w:tc>
          <w:tcPr>
            <w:tcW w:w="88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/>
              </w:rPr>
            </w:pPr>
          </w:p>
          <w:p>
            <w:pPr>
              <w:spacing w:line="520" w:lineRule="exact"/>
              <w:ind w:firstLine="5040" w:firstLineChars="2100"/>
              <w:jc w:val="lef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审核人签名（盖章）：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</w:p>
          <w:p>
            <w:pPr>
              <w:spacing w:line="520" w:lineRule="exact"/>
              <w:ind w:firstLine="5040" w:firstLineChars="2100"/>
              <w:jc w:val="left"/>
              <w:rPr>
                <w:rFonts w:hint="eastAsia" w:ascii="仿宋" w:hAnsi="仿宋" w:eastAsia="仿宋"/>
                <w:sz w:val="24"/>
                <w:u w:val="single"/>
              </w:rPr>
            </w:pPr>
          </w:p>
          <w:p>
            <w:pPr>
              <w:spacing w:line="520" w:lineRule="exact"/>
              <w:ind w:firstLine="5040" w:firstLineChars="2100"/>
              <w:jc w:val="lef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复核人签名：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2019-03-25T09:02:00Z</dcterms:created>
  <dc:creator>刘永</dc:creator>
  <cp:lastModifiedBy>475</cp:lastModifiedBy>
  <dcterms:modified xsi:type="dcterms:W3CDTF">2019-03-26T08:18:18Z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