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</w:pPr>
      <w:bookmarkStart w:id="0" w:name="_GoBack"/>
      <w:bookmarkEnd w:id="0"/>
    </w:p>
    <w:p>
      <w:pPr>
        <w:jc w:val="left"/>
        <w:rPr>
          <w:rFonts w:cs="宋体" w:asciiTheme="minorEastAsia" w:hAnsiTheme="minorEastAsia" w:eastAsiaTheme="minorEastAsia"/>
          <w:bCs/>
          <w:spacing w:val="-20"/>
          <w:kern w:val="0"/>
          <w:sz w:val="22"/>
          <w:szCs w:val="22"/>
        </w:rPr>
      </w:pPr>
      <w:r>
        <w:rPr>
          <w:rFonts w:hint="eastAsia" w:cs="宋体" w:asciiTheme="minorEastAsia" w:hAnsiTheme="minorEastAsia" w:eastAsiaTheme="minorEastAsia"/>
          <w:bCs/>
          <w:spacing w:val="-20"/>
          <w:kern w:val="0"/>
          <w:sz w:val="22"/>
          <w:szCs w:val="22"/>
        </w:rPr>
        <w:t>附件2</w:t>
      </w:r>
    </w:p>
    <w:p>
      <w:pPr>
        <w:jc w:val="center"/>
        <w:rPr>
          <w:rFonts w:ascii="宋体" w:eastAsia="宋体" w:cs="宋体"/>
          <w:b/>
          <w:bCs/>
          <w:spacing w:val="-20"/>
          <w:kern w:val="0"/>
          <w:szCs w:val="32"/>
        </w:rPr>
      </w:pPr>
      <w:r>
        <w:rPr>
          <w:rFonts w:hint="eastAsia" w:ascii="宋体" w:hAnsi="宋体" w:cs="宋体"/>
          <w:b/>
          <w:bCs/>
          <w:spacing w:val="-20"/>
          <w:kern w:val="0"/>
          <w:szCs w:val="32"/>
        </w:rPr>
        <w:t>2019年潜山市卫健系统赴高校公开招聘卫生专业技术人员报名表</w:t>
      </w:r>
    </w:p>
    <w:tbl>
      <w:tblPr>
        <w:tblStyle w:val="4"/>
        <w:tblW w:w="9800" w:type="dxa"/>
        <w:jc w:val="center"/>
        <w:tblInd w:w="-5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52"/>
        <w:gridCol w:w="122"/>
        <w:gridCol w:w="1060"/>
        <w:gridCol w:w="567"/>
        <w:gridCol w:w="31"/>
        <w:gridCol w:w="394"/>
        <w:gridCol w:w="843"/>
        <w:gridCol w:w="383"/>
        <w:gridCol w:w="540"/>
        <w:gridCol w:w="613"/>
        <w:gridCol w:w="567"/>
        <w:gridCol w:w="660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通讯地址</w:t>
            </w:r>
          </w:p>
        </w:tc>
        <w:tc>
          <w:tcPr>
            <w:tcW w:w="403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  （学位）</w:t>
            </w:r>
          </w:p>
        </w:tc>
        <w:tc>
          <w:tcPr>
            <w:tcW w:w="952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专业及执业资格证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何时何校毕业</w:t>
            </w:r>
          </w:p>
        </w:tc>
        <w:tc>
          <w:tcPr>
            <w:tcW w:w="489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1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7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5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1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2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报考单位及岗位</w:t>
            </w:r>
          </w:p>
        </w:tc>
        <w:tc>
          <w:tcPr>
            <w:tcW w:w="751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8592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从大学写起：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考生诚信</w:t>
            </w:r>
            <w:r>
              <w:rPr>
                <w:rFonts w:asci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承诺意见</w:t>
            </w:r>
          </w:p>
        </w:tc>
        <w:tc>
          <w:tcPr>
            <w:tcW w:w="85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上述所填写情况和提供的相关材料、证件均真实有效。若有虚假，同意取消聘用资格；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凭第二代有效居民身份证进入考场，如因身份证无效不能参加考试，责任自负；</w:t>
            </w:r>
          </w:p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本人不属于县以上人社部门认定有考试违纪行为且在停考期内人员。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报考人（签名）：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201</w:t>
            </w:r>
            <w:r>
              <w:rPr>
                <w:rFonts w:hint="eastAsia" w:ascii="宋体" w:hAnsi="宋体" w:cs="宋体"/>
                <w:kern w:val="0"/>
                <w:sz w:val="24"/>
              </w:rPr>
              <w:t>9年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资格审查人员签名</w:t>
            </w:r>
          </w:p>
        </w:tc>
        <w:tc>
          <w:tcPr>
            <w:tcW w:w="8592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</w:t>
            </w:r>
          </w:p>
          <w:p>
            <w:pPr>
              <w:ind w:right="840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  <w:r>
              <w:rPr>
                <w:rFonts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</w:rPr>
              <w:t>9年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2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  <w:tc>
          <w:tcPr>
            <w:tcW w:w="8592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2E87"/>
    <w:rsid w:val="000321B9"/>
    <w:rsid w:val="00080EEE"/>
    <w:rsid w:val="000C79C5"/>
    <w:rsid w:val="000F544B"/>
    <w:rsid w:val="001109A4"/>
    <w:rsid w:val="00114B89"/>
    <w:rsid w:val="0014633D"/>
    <w:rsid w:val="00183334"/>
    <w:rsid w:val="001D2396"/>
    <w:rsid w:val="00216788"/>
    <w:rsid w:val="00223111"/>
    <w:rsid w:val="00230F76"/>
    <w:rsid w:val="00284F50"/>
    <w:rsid w:val="00324DB8"/>
    <w:rsid w:val="00373E82"/>
    <w:rsid w:val="003813C2"/>
    <w:rsid w:val="00386D6A"/>
    <w:rsid w:val="003D7A44"/>
    <w:rsid w:val="003E6D53"/>
    <w:rsid w:val="00402D03"/>
    <w:rsid w:val="0040770B"/>
    <w:rsid w:val="00424862"/>
    <w:rsid w:val="00450266"/>
    <w:rsid w:val="00460E48"/>
    <w:rsid w:val="004671E6"/>
    <w:rsid w:val="004918FB"/>
    <w:rsid w:val="004A20D0"/>
    <w:rsid w:val="00500146"/>
    <w:rsid w:val="005044A1"/>
    <w:rsid w:val="005232BD"/>
    <w:rsid w:val="00527A9F"/>
    <w:rsid w:val="00557BD9"/>
    <w:rsid w:val="0056787C"/>
    <w:rsid w:val="005B4CF0"/>
    <w:rsid w:val="005F055B"/>
    <w:rsid w:val="006659B4"/>
    <w:rsid w:val="006E4EF7"/>
    <w:rsid w:val="006F3E2A"/>
    <w:rsid w:val="00701EC3"/>
    <w:rsid w:val="0078255A"/>
    <w:rsid w:val="007C34B7"/>
    <w:rsid w:val="0080475F"/>
    <w:rsid w:val="00815FDF"/>
    <w:rsid w:val="00827412"/>
    <w:rsid w:val="00833D31"/>
    <w:rsid w:val="00922A99"/>
    <w:rsid w:val="0097445B"/>
    <w:rsid w:val="00995FEA"/>
    <w:rsid w:val="009A27B5"/>
    <w:rsid w:val="009E2CF5"/>
    <w:rsid w:val="009E4E73"/>
    <w:rsid w:val="00A16F7B"/>
    <w:rsid w:val="00A23367"/>
    <w:rsid w:val="00A60269"/>
    <w:rsid w:val="00A73639"/>
    <w:rsid w:val="00AF5219"/>
    <w:rsid w:val="00B20279"/>
    <w:rsid w:val="00B41469"/>
    <w:rsid w:val="00B845BE"/>
    <w:rsid w:val="00B9227E"/>
    <w:rsid w:val="00BD5380"/>
    <w:rsid w:val="00C108D6"/>
    <w:rsid w:val="00C93129"/>
    <w:rsid w:val="00C97B48"/>
    <w:rsid w:val="00CF6DF2"/>
    <w:rsid w:val="00D1087C"/>
    <w:rsid w:val="00DB66E0"/>
    <w:rsid w:val="00DC3390"/>
    <w:rsid w:val="00DF2A7B"/>
    <w:rsid w:val="00DF4A95"/>
    <w:rsid w:val="00E01159"/>
    <w:rsid w:val="00E17F07"/>
    <w:rsid w:val="00E24A98"/>
    <w:rsid w:val="00E8150A"/>
    <w:rsid w:val="00E9777B"/>
    <w:rsid w:val="00EB4F8E"/>
    <w:rsid w:val="00EB6BD2"/>
    <w:rsid w:val="00EE79EB"/>
    <w:rsid w:val="00F04332"/>
    <w:rsid w:val="00F9778A"/>
    <w:rsid w:val="00FD1056"/>
    <w:rsid w:val="00FF0642"/>
    <w:rsid w:val="108D2E87"/>
    <w:rsid w:val="6D9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页脚 Char"/>
    <w:basedOn w:val="5"/>
    <w:link w:val="2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137</Words>
  <Characters>781</Characters>
  <Lines>6</Lines>
  <Paragraphs>1</Paragraphs>
  <TotalTime>2</TotalTime>
  <ScaleCrop>false</ScaleCrop>
  <LinksUpToDate>false</LinksUpToDate>
  <CharactersWithSpaces>917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2018-04-01T23:47:00Z</dcterms:created>
  <dc:creator>Administrator</dc:creator>
  <cp:lastModifiedBy>Administrator</cp:lastModifiedBy>
  <cp:lastPrinted>2017-05-08T10:46:00Z</cp:lastPrinted>
  <dcterms:modified xsi:type="dcterms:W3CDTF">2019-04-16T02:30:59Z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