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sz w:val="32"/>
          <w:szCs w:val="32"/>
        </w:rPr>
        <w:t>4</w:t>
      </w:r>
    </w:p>
    <w:p>
      <w:pPr>
        <w:spacing w:line="560" w:lineRule="exact"/>
        <w:ind w:firstLine="1260" w:firstLineChars="350"/>
        <w:rPr>
          <w:rFonts w:ascii="仿宋_GB2312" w:hAnsi="宋体" w:eastAsia="仿宋_GB2312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sz w:val="36"/>
          <w:szCs w:val="36"/>
        </w:rPr>
        <w:t>兰考县201</w:t>
      </w:r>
      <w:r>
        <w:rPr>
          <w:rFonts w:hint="eastAsia" w:ascii="宋体" w:hAnsi="宋体" w:cs="仿宋_GB2312"/>
          <w:sz w:val="36"/>
          <w:szCs w:val="36"/>
          <w:lang w:val="en-US" w:eastAsia="zh-CN"/>
        </w:rPr>
        <w:t>9</w:t>
      </w:r>
      <w:r>
        <w:rPr>
          <w:rFonts w:hint="eastAsia" w:ascii="宋体" w:hAnsi="宋体" w:cs="仿宋_GB2312"/>
          <w:sz w:val="36"/>
          <w:szCs w:val="36"/>
        </w:rPr>
        <w:t>年特岗全科医生报名表</w:t>
      </w:r>
    </w:p>
    <w:bookmarkEnd w:id="0"/>
    <w:tbl>
      <w:tblPr>
        <w:tblStyle w:val="4"/>
        <w:tblpPr w:leftFromText="180" w:rightFromText="180" w:vertAnchor="text" w:horzAnchor="margin" w:tblpY="2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76"/>
        <w:gridCol w:w="1263"/>
        <w:gridCol w:w="885"/>
        <w:gridCol w:w="568"/>
        <w:gridCol w:w="1014"/>
        <w:gridCol w:w="994"/>
        <w:gridCol w:w="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姓    名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性别</w:t>
            </w:r>
          </w:p>
        </w:tc>
        <w:tc>
          <w:tcPr>
            <w:tcW w:w="568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014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毕业学校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历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全科医生证书编号</w:t>
            </w:r>
          </w:p>
        </w:tc>
        <w:tc>
          <w:tcPr>
            <w:tcW w:w="547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报考岗位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岗位代码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color="000000"/>
              </w:rPr>
              <w:t>毕业证书编号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u w:color="000000"/>
              </w:rPr>
              <w:t>相关证书及编号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主要简历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sz w:val="2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（从高中起）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报名人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声  明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兰考县201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年特招医学院校毕业生及特岗全科医生招聘公告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》</w:t>
            </w:r>
            <w:r>
              <w:rPr>
                <w:rFonts w:ascii="仿宋" w:hAnsi="仿宋" w:eastAsia="仿宋"/>
                <w:sz w:val="24"/>
                <w:szCs w:val="20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</w:p>
          <w:p>
            <w:pPr>
              <w:spacing w:line="360" w:lineRule="exact"/>
              <w:ind w:firstLine="3120" w:firstLineChars="13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ind w:firstLine="3720" w:firstLineChars="15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资格审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查意见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  <w:p>
            <w:pPr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审查人姓名：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A1C"/>
    <w:rsid w:val="0018480C"/>
    <w:rsid w:val="001A4CD4"/>
    <w:rsid w:val="001D283E"/>
    <w:rsid w:val="00295802"/>
    <w:rsid w:val="00323B43"/>
    <w:rsid w:val="003C1496"/>
    <w:rsid w:val="003D37D8"/>
    <w:rsid w:val="00426133"/>
    <w:rsid w:val="004358AB"/>
    <w:rsid w:val="005F1A91"/>
    <w:rsid w:val="006B2918"/>
    <w:rsid w:val="0075795D"/>
    <w:rsid w:val="007E6DCB"/>
    <w:rsid w:val="008B7726"/>
    <w:rsid w:val="00955F11"/>
    <w:rsid w:val="00B7643B"/>
    <w:rsid w:val="00B77370"/>
    <w:rsid w:val="00BC69F6"/>
    <w:rsid w:val="00CE73E6"/>
    <w:rsid w:val="00D31D50"/>
    <w:rsid w:val="00E306AD"/>
    <w:rsid w:val="00F936B3"/>
    <w:rsid w:val="00FB2E17"/>
    <w:rsid w:val="216D532F"/>
    <w:rsid w:val="31881FF6"/>
    <w:rsid w:val="749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2019-09-18T09:37:05Z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