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left"/>
        <w:rPr>
          <w:rFonts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黑体" w:eastAsia="黑体" w:cs="宋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宋体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>
      <w:pPr>
        <w:widowControl/>
        <w:shd w:val="clear" w:color="auto" w:fill="FFFFFF"/>
        <w:spacing w:line="400" w:lineRule="atLeast"/>
        <w:jc w:val="center"/>
        <w:rPr>
          <w:rFonts w:ascii="Times New Roman" w:hAnsi="Times New Roman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w w:val="90"/>
          <w:sz w:val="44"/>
          <w:szCs w:val="44"/>
        </w:rPr>
        <w:t>编外岗位简介表</w:t>
      </w:r>
    </w:p>
    <w:bookmarkEnd w:id="0"/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09"/>
        <w:gridCol w:w="811"/>
        <w:gridCol w:w="1322"/>
        <w:gridCol w:w="1577"/>
        <w:gridCol w:w="2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宋体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宋体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宋体"/>
                <w:b/>
                <w:color w:val="000000"/>
                <w:kern w:val="0"/>
                <w:sz w:val="24"/>
                <w:szCs w:val="24"/>
              </w:rPr>
              <w:t>岗位招聘要求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宋体"/>
                <w:color w:val="000000"/>
                <w:kern w:val="0"/>
                <w:sz w:val="24"/>
                <w:szCs w:val="24"/>
              </w:rPr>
              <w:t>取得护士执业资格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麻醉专业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宋体"/>
                <w:kern w:val="0"/>
                <w:sz w:val="24"/>
                <w:szCs w:val="24"/>
              </w:rPr>
              <w:t>中级职称及以上</w:t>
            </w:r>
            <w:r>
              <w:rPr>
                <w:rFonts w:hint="eastAsia" w:ascii="Times New Roman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仿宋" w:eastAsia="仿宋" w:cs="宋体"/>
                <w:kern w:val="0"/>
                <w:sz w:val="24"/>
                <w:szCs w:val="24"/>
              </w:rPr>
              <w:t>年龄不超过</w:t>
            </w:r>
            <w:r>
              <w:rPr>
                <w:rFonts w:hint="eastAsia" w:ascii="Times New Roman" w:hAnsi="仿宋" w:eastAsia="仿宋" w:cs="宋体"/>
                <w:kern w:val="0"/>
                <w:sz w:val="24"/>
                <w:szCs w:val="24"/>
              </w:rPr>
              <w:t>50周岁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6"/>
    <w:rsid w:val="00713586"/>
    <w:rsid w:val="00AC556F"/>
    <w:rsid w:val="43C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2019-09-30T01:46:00Z</dcterms:created>
  <dc:creator>AutoBVT</dc:creator>
  <cp:lastModifiedBy>Administrator</cp:lastModifiedBy>
  <dcterms:modified xsi:type="dcterms:W3CDTF">2019-09-30T07:28:13Z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