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F" w:rsidRPr="00B15120" w:rsidRDefault="009A385F" w:rsidP="00272D27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r w:rsidRPr="00B15120">
        <w:rPr>
          <w:rFonts w:ascii="方正小标宋简体" w:eastAsia="方正小标宋简体" w:hint="eastAsia"/>
          <w:sz w:val="36"/>
          <w:szCs w:val="36"/>
        </w:rPr>
        <w:t>昆明市东川区人民医院2019年编外工作人员</w:t>
      </w:r>
    </w:p>
    <w:p w:rsidR="009A385F" w:rsidRPr="00B15120" w:rsidRDefault="009A385F" w:rsidP="00272D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15120">
        <w:rPr>
          <w:rFonts w:ascii="方正小标宋简体" w:eastAsia="方正小标宋简体" w:hint="eastAsia"/>
          <w:sz w:val="36"/>
          <w:szCs w:val="36"/>
        </w:rPr>
        <w:t>招聘启事</w:t>
      </w:r>
    </w:p>
    <w:p w:rsidR="009A385F" w:rsidRPr="00B15120" w:rsidRDefault="009A385F" w:rsidP="00B15120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昆明市东川区人民医院目前因工作需要，面向社会招聘编制外工作人员：</w:t>
      </w:r>
    </w:p>
    <w:p w:rsidR="009A385F" w:rsidRPr="00B15120" w:rsidRDefault="009A385F" w:rsidP="00B1512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招聘原则</w:t>
      </w:r>
    </w:p>
    <w:p w:rsidR="009A385F" w:rsidRPr="00B15120" w:rsidRDefault="009A385F" w:rsidP="00B15120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按照“公开、公平、竞争、择优”的原则，采取报名、面试及试用相结合的办法择优聘用。</w:t>
      </w:r>
    </w:p>
    <w:p w:rsidR="009A385F" w:rsidRPr="00B15120" w:rsidRDefault="009A385F" w:rsidP="00B1512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应聘人员需具备的基本条件</w:t>
      </w:r>
    </w:p>
    <w:p w:rsidR="009A385F" w:rsidRPr="00B15120" w:rsidRDefault="009A385F" w:rsidP="00B15120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遵章守纪，无违法犯罪记录；</w:t>
      </w:r>
    </w:p>
    <w:p w:rsidR="009A385F" w:rsidRPr="00B15120" w:rsidRDefault="009A385F" w:rsidP="00B15120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品行良好，爱岗敬业，责任心强，具有奉献精神；</w:t>
      </w:r>
    </w:p>
    <w:p w:rsidR="009A385F" w:rsidRPr="00B15120" w:rsidRDefault="009A385F" w:rsidP="00B15120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身体健康，具有正常履行岗位职责的身体条件；</w:t>
      </w:r>
    </w:p>
    <w:p w:rsidR="009A385F" w:rsidRPr="00B15120" w:rsidRDefault="009A385F" w:rsidP="00B15120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具有岗位所需要的其他条件。</w:t>
      </w:r>
    </w:p>
    <w:p w:rsidR="009A385F" w:rsidRPr="00B15120" w:rsidRDefault="009A385F" w:rsidP="00B1512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招聘岗位及条件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1588"/>
        <w:gridCol w:w="1440"/>
        <w:gridCol w:w="3600"/>
      </w:tblGrid>
      <w:tr w:rsidR="009A385F" w:rsidRPr="00B15120" w:rsidTr="00272D27">
        <w:trPr>
          <w:trHeight w:val="614"/>
        </w:trPr>
        <w:tc>
          <w:tcPr>
            <w:tcW w:w="1472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88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招聘岗位</w:t>
            </w:r>
          </w:p>
        </w:tc>
        <w:tc>
          <w:tcPr>
            <w:tcW w:w="1440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3600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聘用条件</w:t>
            </w:r>
          </w:p>
        </w:tc>
      </w:tr>
      <w:tr w:rsidR="009A385F" w:rsidRPr="00B15120" w:rsidTr="00272D27">
        <w:trPr>
          <w:trHeight w:val="1070"/>
        </w:trPr>
        <w:tc>
          <w:tcPr>
            <w:tcW w:w="1472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88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妇产科医生</w:t>
            </w:r>
          </w:p>
        </w:tc>
        <w:tc>
          <w:tcPr>
            <w:tcW w:w="1440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600" w:type="dxa"/>
            <w:vMerge w:val="restart"/>
          </w:tcPr>
          <w:p w:rsidR="009A385F" w:rsidRPr="00B15120" w:rsidRDefault="009A385F" w:rsidP="00B15120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取得执业医师资格证者不限学历，优先录用。</w:t>
            </w:r>
          </w:p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2.未取得执业医师资格证但具有全日制临床本科及以上学历者。</w:t>
            </w:r>
          </w:p>
        </w:tc>
      </w:tr>
      <w:tr w:rsidR="009A385F" w:rsidRPr="00B15120" w:rsidTr="00272D27">
        <w:trPr>
          <w:trHeight w:val="746"/>
        </w:trPr>
        <w:tc>
          <w:tcPr>
            <w:tcW w:w="1472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88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儿科医生</w:t>
            </w:r>
          </w:p>
        </w:tc>
        <w:tc>
          <w:tcPr>
            <w:tcW w:w="1440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600" w:type="dxa"/>
            <w:vMerge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385F" w:rsidRPr="00B15120" w:rsidTr="00272D27">
        <w:trPr>
          <w:trHeight w:val="1238"/>
        </w:trPr>
        <w:tc>
          <w:tcPr>
            <w:tcW w:w="1472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88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功能科医生（医学影像学）</w:t>
            </w:r>
          </w:p>
        </w:tc>
        <w:tc>
          <w:tcPr>
            <w:tcW w:w="1440" w:type="dxa"/>
          </w:tcPr>
          <w:p w:rsidR="009A385F" w:rsidRPr="00B15120" w:rsidRDefault="009A385F" w:rsidP="00B15120">
            <w:pPr>
              <w:pStyle w:val="a5"/>
              <w:spacing w:line="56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600" w:type="dxa"/>
            <w:vMerge/>
          </w:tcPr>
          <w:p w:rsidR="009A385F" w:rsidRPr="00B15120" w:rsidRDefault="009A385F" w:rsidP="00B15120">
            <w:pPr>
              <w:pStyle w:val="a5"/>
              <w:spacing w:line="560" w:lineRule="exact"/>
              <w:ind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A385F" w:rsidRPr="00B15120" w:rsidRDefault="009A385F" w:rsidP="00B1512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薪酬待遇：</w:t>
      </w:r>
    </w:p>
    <w:p w:rsidR="009A385F" w:rsidRPr="00B15120" w:rsidRDefault="009A385F" w:rsidP="00B15120">
      <w:pPr>
        <w:spacing w:line="56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1.取得执业医师资格证的，参照事业单位编内工作人员工资标准及相关待遇。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lastRenderedPageBreak/>
        <w:t xml:space="preserve">  2.未取得执业医师资格证的，参照东川区人民医院聘用人员工资核定办法。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五、报名时间、地点、方式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1. 本次招聘采取现场报名及审核，报名地点：东川区人民医院人事科（门诊楼四楼）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2. 时间：</w:t>
      </w:r>
      <w:smartTag w:uri="urn:schemas-microsoft-com:office:smarttags" w:element="chsdate">
        <w:smartTagPr>
          <w:attr w:name="Year" w:val="2019"/>
          <w:attr w:name="Month" w:val="10"/>
          <w:attr w:name="Day" w:val="10"/>
          <w:attr w:name="IsLunarDate" w:val="False"/>
          <w:attr w:name="IsROCDate" w:val="False"/>
        </w:smartTagPr>
        <w:r w:rsidRPr="00B15120">
          <w:rPr>
            <w:rFonts w:ascii="仿宋_GB2312" w:eastAsia="仿宋_GB2312" w:hint="eastAsia"/>
            <w:sz w:val="32"/>
            <w:szCs w:val="32"/>
          </w:rPr>
          <w:t>2019年10月10日</w:t>
        </w:r>
      </w:smartTag>
      <w:r w:rsidRPr="00B15120">
        <w:rPr>
          <w:rFonts w:ascii="仿宋_GB2312" w:eastAsia="仿宋_GB2312" w:hint="eastAsia"/>
          <w:sz w:val="32"/>
          <w:szCs w:val="32"/>
        </w:rPr>
        <w:t>-</w:t>
      </w:r>
      <w:smartTag w:uri="urn:schemas-microsoft-com:office:smarttags" w:element="chsdate">
        <w:smartTagPr>
          <w:attr w:name="Year" w:val="2019"/>
          <w:attr w:name="Month" w:val="10"/>
          <w:attr w:name="Day" w:val="31"/>
          <w:attr w:name="IsLunarDate" w:val="False"/>
          <w:attr w:name="IsROCDate" w:val="False"/>
        </w:smartTagPr>
        <w:r w:rsidRPr="00B15120">
          <w:rPr>
            <w:rFonts w:ascii="仿宋_GB2312" w:eastAsia="仿宋_GB2312" w:hint="eastAsia"/>
            <w:sz w:val="32"/>
            <w:szCs w:val="32"/>
          </w:rPr>
          <w:t>2019年10月31日</w:t>
        </w:r>
      </w:smartTag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六、报名时所需材料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身份证、毕业证、执业资格证、职称证，原件及复印件各一份；下载打印的报名表一份（附件1）。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七、面试：根据报名情况确定面试时间，具体时间另行电话通知。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八、体检和公示</w:t>
      </w:r>
      <w:r w:rsidRPr="00B15120">
        <w:rPr>
          <w:rFonts w:eastAsia="仿宋_GB2312" w:hint="eastAsia"/>
          <w:sz w:val="32"/>
          <w:szCs w:val="32"/>
        </w:rPr>
        <w:t>   </w:t>
      </w:r>
    </w:p>
    <w:p w:rsidR="009A385F" w:rsidRPr="00B15120" w:rsidRDefault="009A385F" w:rsidP="00B15120">
      <w:pPr>
        <w:pStyle w:val="a7"/>
        <w:shd w:val="clear" w:color="auto" w:fill="FFFFFF"/>
        <w:spacing w:before="0" w:beforeAutospacing="0" w:after="0" w:afterAutospacing="0" w:line="560" w:lineRule="exact"/>
        <w:ind w:firstLine="462"/>
        <w:jc w:val="both"/>
        <w:rPr>
          <w:rFonts w:ascii="仿宋_GB2312" w:eastAsia="仿宋_GB2312" w:cs="Arial" w:hint="eastAsia"/>
          <w:color w:val="333333"/>
          <w:spacing w:val="6"/>
          <w:sz w:val="32"/>
          <w:szCs w:val="32"/>
        </w:rPr>
      </w:pPr>
      <w:r w:rsidRPr="00B15120">
        <w:rPr>
          <w:rFonts w:ascii="仿宋_GB2312" w:eastAsia="仿宋_GB2312" w:cs="Arial" w:hint="eastAsia"/>
          <w:color w:val="333333"/>
          <w:spacing w:val="6"/>
          <w:sz w:val="32"/>
          <w:szCs w:val="32"/>
        </w:rPr>
        <w:t>通过面试考核人员在我院体检中心安排体检（费用自理），体检标准参照《公务员录用体检通用标准（试行）》执行，体检不合格者，不予聘用。如有隐瞒既往病史或不符合岗位要求的，一经查实，取消聘用。</w:t>
      </w:r>
    </w:p>
    <w:p w:rsidR="009A385F" w:rsidRPr="00B15120" w:rsidRDefault="009A385F" w:rsidP="00B15120">
      <w:pPr>
        <w:pStyle w:val="a7"/>
        <w:shd w:val="clear" w:color="auto" w:fill="FFFFFF"/>
        <w:spacing w:before="0" w:beforeAutospacing="0" w:after="0" w:afterAutospacing="0" w:line="560" w:lineRule="exact"/>
        <w:ind w:firstLine="462"/>
        <w:jc w:val="both"/>
        <w:rPr>
          <w:rFonts w:ascii="仿宋_GB2312" w:eastAsia="仿宋_GB2312" w:cs="Arial" w:hint="eastAsia"/>
          <w:color w:val="333333"/>
          <w:spacing w:val="6"/>
          <w:sz w:val="32"/>
          <w:szCs w:val="32"/>
        </w:rPr>
      </w:pPr>
      <w:r w:rsidRPr="00B15120">
        <w:rPr>
          <w:rFonts w:ascii="仿宋_GB2312" w:eastAsia="仿宋_GB2312" w:cs="Arial" w:hint="eastAsia"/>
          <w:color w:val="333333"/>
          <w:spacing w:val="6"/>
          <w:sz w:val="32"/>
          <w:szCs w:val="32"/>
        </w:rPr>
        <w:t>医院对拟聘用人员进行为期5个工作日的公示。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Ansi="Arial" w:cs="Arial" w:hint="eastAsia"/>
          <w:color w:val="333333"/>
          <w:spacing w:val="6"/>
          <w:sz w:val="32"/>
          <w:szCs w:val="32"/>
        </w:rPr>
        <w:t>九、</w:t>
      </w:r>
      <w:r w:rsidRPr="00B15120">
        <w:rPr>
          <w:rFonts w:ascii="仿宋_GB2312" w:eastAsia="仿宋_GB2312" w:hint="eastAsia"/>
          <w:sz w:val="32"/>
          <w:szCs w:val="32"/>
        </w:rPr>
        <w:t>试用期：三个月，试用期待遇：参照东川区人民医院聘用人员工资核定办法。</w:t>
      </w:r>
    </w:p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>十、试用期满经医院考核合格后签订聘用合同。</w:t>
      </w:r>
    </w:p>
    <w:p w:rsidR="009A385F" w:rsidRPr="00B15120" w:rsidRDefault="009A385F" w:rsidP="00B1512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 xml:space="preserve">                       昆明市东川区人民医院</w:t>
      </w:r>
    </w:p>
    <w:p w:rsidR="009A385F" w:rsidRPr="00B15120" w:rsidRDefault="009A385F" w:rsidP="00B1512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B15120">
        <w:rPr>
          <w:rFonts w:ascii="仿宋_GB2312" w:eastAsia="仿宋_GB2312" w:hint="eastAsia"/>
          <w:sz w:val="32"/>
          <w:szCs w:val="32"/>
        </w:rPr>
        <w:t xml:space="preserve">                        </w:t>
      </w:r>
      <w:smartTag w:uri="urn:schemas-microsoft-com:office:smarttags" w:element="chsdate">
        <w:smartTagPr>
          <w:attr w:name="Year" w:val="2019"/>
          <w:attr w:name="Month" w:val="10"/>
          <w:attr w:name="Day" w:val="10"/>
          <w:attr w:name="IsLunarDate" w:val="False"/>
          <w:attr w:name="IsROCDate" w:val="False"/>
        </w:smartTagPr>
        <w:r w:rsidRPr="00B15120">
          <w:rPr>
            <w:rFonts w:ascii="仿宋_GB2312" w:eastAsia="仿宋_GB2312" w:hint="eastAsia"/>
            <w:sz w:val="32"/>
            <w:szCs w:val="32"/>
          </w:rPr>
          <w:t>2019年10月10日</w:t>
        </w:r>
      </w:smartTag>
    </w:p>
    <w:p w:rsidR="00B15120" w:rsidRDefault="00B15120" w:rsidP="00B15120">
      <w:pPr>
        <w:widowControl/>
        <w:shd w:val="clear" w:color="auto" w:fill="FFFFFF"/>
        <w:spacing w:before="143"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A385F" w:rsidRPr="00B15120" w:rsidRDefault="009A385F" w:rsidP="00B15120">
      <w:pPr>
        <w:widowControl/>
        <w:shd w:val="clear" w:color="auto" w:fill="FFFFFF"/>
        <w:spacing w:before="143"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151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</w:t>
      </w:r>
    </w:p>
    <w:p w:rsidR="009A385F" w:rsidRPr="00B15120" w:rsidRDefault="009A385F" w:rsidP="00B15120">
      <w:pPr>
        <w:widowControl/>
        <w:shd w:val="clear" w:color="auto" w:fill="FFFFFF"/>
        <w:spacing w:before="143" w:line="560" w:lineRule="exact"/>
        <w:ind w:firstLineChars="500" w:firstLine="1606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1512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招聘人员报名信息表</w:t>
      </w:r>
    </w:p>
    <w:p w:rsidR="009A385F" w:rsidRPr="00B15120" w:rsidRDefault="009A385F" w:rsidP="00B15120">
      <w:pPr>
        <w:widowControl/>
        <w:shd w:val="clear" w:color="auto" w:fill="FFFFFF"/>
        <w:spacing w:before="143"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151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应聘岗位：              报名序号：</w:t>
      </w:r>
    </w:p>
    <w:tbl>
      <w:tblPr>
        <w:tblW w:w="9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697"/>
        <w:gridCol w:w="381"/>
        <w:gridCol w:w="540"/>
        <w:gridCol w:w="1261"/>
        <w:gridCol w:w="161"/>
        <w:gridCol w:w="15"/>
        <w:gridCol w:w="678"/>
        <w:gridCol w:w="766"/>
        <w:gridCol w:w="161"/>
        <w:gridCol w:w="200"/>
        <w:gridCol w:w="1078"/>
        <w:gridCol w:w="184"/>
        <w:gridCol w:w="737"/>
        <w:gridCol w:w="1578"/>
        <w:gridCol w:w="25"/>
      </w:tblGrid>
      <w:tr w:rsidR="009A385F" w:rsidRPr="00B15120" w:rsidTr="00BD5B57">
        <w:trPr>
          <w:trHeight w:val="503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相片</w:t>
            </w:r>
          </w:p>
        </w:tc>
      </w:tr>
      <w:tr w:rsidR="009A385F" w:rsidRPr="00B15120" w:rsidTr="00B15120">
        <w:trPr>
          <w:trHeight w:val="543"/>
        </w:trPr>
        <w:tc>
          <w:tcPr>
            <w:tcW w:w="1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D5B57">
        <w:trPr>
          <w:trHeight w:val="758"/>
        </w:trPr>
        <w:tc>
          <w:tcPr>
            <w:tcW w:w="16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2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496E58">
        <w:trPr>
          <w:trHeight w:val="758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F40FF8">
        <w:trPr>
          <w:trHeight w:val="758"/>
        </w:trPr>
        <w:tc>
          <w:tcPr>
            <w:tcW w:w="37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职称、执（职）业资格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取得时间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D5B57">
        <w:trPr>
          <w:trHeight w:val="766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D5B57">
        <w:trPr>
          <w:trHeight w:val="334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15120">
        <w:trPr>
          <w:trHeight w:val="57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D5B57"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15120">
        <w:trPr>
          <w:trHeight w:val="684"/>
        </w:trPr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738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A385F" w:rsidRPr="00B15120" w:rsidTr="00B15120">
        <w:trPr>
          <w:trHeight w:val="3926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应聘人员承诺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ind w:firstLine="31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本人承诺所提供的材料真实有效，符合应聘岗位所需的资格条件。如有弄虚作假，承诺自动放弃考试和聘用资格。</w:t>
            </w:r>
          </w:p>
          <w:p w:rsidR="009A385F" w:rsidRPr="00B15120" w:rsidRDefault="009A385F" w:rsidP="00B15120">
            <w:pPr>
              <w:widowControl/>
              <w:spacing w:before="143" w:line="560" w:lineRule="exact"/>
              <w:ind w:right="420" w:firstLine="31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应聘人签名：</w:t>
            </w:r>
          </w:p>
          <w:p w:rsidR="009A385F" w:rsidRPr="00B15120" w:rsidRDefault="009A385F" w:rsidP="00B1512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ind w:firstLine="43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经审查，符合应聘资格条件。</w:t>
            </w:r>
          </w:p>
          <w:p w:rsidR="009A385F" w:rsidRPr="00B15120" w:rsidRDefault="009A385F" w:rsidP="00B15120">
            <w:pPr>
              <w:widowControl/>
              <w:spacing w:before="143"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审查人员签名：</w:t>
            </w:r>
          </w:p>
          <w:p w:rsidR="009A385F" w:rsidRPr="00B15120" w:rsidRDefault="009A385F" w:rsidP="00B15120">
            <w:pPr>
              <w:widowControl/>
              <w:spacing w:before="143"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招聘单位（章）</w:t>
            </w:r>
          </w:p>
          <w:p w:rsidR="009A385F" w:rsidRPr="00B15120" w:rsidRDefault="009A385F" w:rsidP="00B15120">
            <w:pPr>
              <w:widowControl/>
              <w:spacing w:before="143" w:line="560" w:lineRule="exact"/>
              <w:ind w:firstLineChars="300" w:firstLine="96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   月    日</w:t>
            </w:r>
          </w:p>
        </w:tc>
      </w:tr>
      <w:tr w:rsidR="009A385F" w:rsidRPr="00B15120" w:rsidTr="00BD5B57">
        <w:trPr>
          <w:trHeight w:val="894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before="143"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B151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4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85F" w:rsidRPr="00B15120" w:rsidRDefault="009A385F" w:rsidP="00B15120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9A385F" w:rsidRPr="00B15120" w:rsidRDefault="009A385F" w:rsidP="00B1512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9A385F" w:rsidRPr="00B15120" w:rsidSect="00A263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01" w:rsidRDefault="00462B01" w:rsidP="00DE32BC">
      <w:r>
        <w:separator/>
      </w:r>
    </w:p>
  </w:endnote>
  <w:endnote w:type="continuationSeparator" w:id="1">
    <w:p w:rsidR="00462B01" w:rsidRDefault="00462B01" w:rsidP="00DE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01" w:rsidRDefault="00462B01" w:rsidP="00DE32BC">
      <w:r>
        <w:separator/>
      </w:r>
    </w:p>
  </w:footnote>
  <w:footnote w:type="continuationSeparator" w:id="1">
    <w:p w:rsidR="00462B01" w:rsidRDefault="00462B01" w:rsidP="00DE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5F" w:rsidRDefault="009A385F" w:rsidP="00272D2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B8B4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86676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2FCB9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E8EC7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9C83B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CD233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CAC97E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CD4C40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E52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E66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CB01EA"/>
    <w:multiLevelType w:val="hybridMultilevel"/>
    <w:tmpl w:val="562407EE"/>
    <w:lvl w:ilvl="0" w:tplc="703C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BE356CB"/>
    <w:multiLevelType w:val="hybridMultilevel"/>
    <w:tmpl w:val="E3001A56"/>
    <w:lvl w:ilvl="0" w:tplc="A0B0096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7B484A53"/>
    <w:multiLevelType w:val="hybridMultilevel"/>
    <w:tmpl w:val="D17AC5DA"/>
    <w:lvl w:ilvl="0" w:tplc="FDD222A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BC"/>
    <w:rsid w:val="0020511C"/>
    <w:rsid w:val="0024096D"/>
    <w:rsid w:val="00272D27"/>
    <w:rsid w:val="002A50E3"/>
    <w:rsid w:val="002E3E34"/>
    <w:rsid w:val="002F779B"/>
    <w:rsid w:val="0031684A"/>
    <w:rsid w:val="00381350"/>
    <w:rsid w:val="00387CF5"/>
    <w:rsid w:val="003B17EF"/>
    <w:rsid w:val="00404462"/>
    <w:rsid w:val="00462B01"/>
    <w:rsid w:val="00496E58"/>
    <w:rsid w:val="004B0B29"/>
    <w:rsid w:val="004B5E12"/>
    <w:rsid w:val="005869A1"/>
    <w:rsid w:val="00597141"/>
    <w:rsid w:val="005D110D"/>
    <w:rsid w:val="005F0458"/>
    <w:rsid w:val="006F2BDF"/>
    <w:rsid w:val="00741983"/>
    <w:rsid w:val="00746C5C"/>
    <w:rsid w:val="00750E5F"/>
    <w:rsid w:val="00797796"/>
    <w:rsid w:val="007A4DB2"/>
    <w:rsid w:val="007E3EE1"/>
    <w:rsid w:val="00957A1D"/>
    <w:rsid w:val="00980ECD"/>
    <w:rsid w:val="009A385F"/>
    <w:rsid w:val="00A257A0"/>
    <w:rsid w:val="00A2630D"/>
    <w:rsid w:val="00A457CB"/>
    <w:rsid w:val="00B018D9"/>
    <w:rsid w:val="00B15120"/>
    <w:rsid w:val="00BC42DB"/>
    <w:rsid w:val="00BD5B57"/>
    <w:rsid w:val="00C53F70"/>
    <w:rsid w:val="00C87456"/>
    <w:rsid w:val="00D41B67"/>
    <w:rsid w:val="00DA6A12"/>
    <w:rsid w:val="00DE32BC"/>
    <w:rsid w:val="00E0734F"/>
    <w:rsid w:val="00E6480A"/>
    <w:rsid w:val="00E678A8"/>
    <w:rsid w:val="00E700F2"/>
    <w:rsid w:val="00F40FF8"/>
    <w:rsid w:val="00F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E32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E32B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41B67"/>
    <w:pPr>
      <w:ind w:firstLineChars="200" w:firstLine="420"/>
    </w:pPr>
  </w:style>
  <w:style w:type="table" w:styleId="a6">
    <w:name w:val="Table Grid"/>
    <w:basedOn w:val="a1"/>
    <w:uiPriority w:val="99"/>
    <w:rsid w:val="00D4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86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瀚森科技</cp:lastModifiedBy>
  <cp:revision>13</cp:revision>
  <dcterms:created xsi:type="dcterms:W3CDTF">2019-10-08T01:08:00Z</dcterms:created>
  <dcterms:modified xsi:type="dcterms:W3CDTF">2019-10-11T00:45:00Z</dcterms:modified>
</cp:coreProperties>
</file>