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龙游县妇幼保健计划生育服务中心</w:t>
      </w:r>
    </w:p>
    <w:p>
      <w:pPr>
        <w:spacing w:line="540" w:lineRule="exact"/>
        <w:ind w:left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(县妇幼保健院)简介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浙江省衢州市龙游县妇幼保健计划生育服务中心(县妇幼保健院)是一所集保健与临床为一体的妇幼计生专业医疗机构，承担着全县妇幼保健、妇女儿童常见病防治、助产技术服务、计划生育服务、出生缺陷综合防治、基层妇幼卫生计划生育技术服务指导等工作，开展与妇女儿童健康密切相关的临床医疗服务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医院占地面积5.15亩，建筑面积3066</w:t>
      </w:r>
      <w:r>
        <w:rPr>
          <w:rFonts w:hint="eastAsia" w:ascii="仿宋_GB2312" w:hAnsi="仿宋_GB2312" w:cs="宋体"/>
          <w:kern w:val="0"/>
          <w:sz w:val="30"/>
          <w:szCs w:val="30"/>
          <w:lang w:bidi="ar-SA"/>
        </w:rPr>
        <w:t>㎡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，医疗用房2800</w:t>
      </w:r>
      <w:r>
        <w:rPr>
          <w:rFonts w:hint="eastAsia" w:ascii="仿宋_GB2312" w:hAnsi="仿宋_GB2312" w:cs="宋体"/>
          <w:kern w:val="0"/>
          <w:sz w:val="30"/>
          <w:szCs w:val="30"/>
          <w:lang w:bidi="ar-SA"/>
        </w:rPr>
        <w:t>㎡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，</w:t>
      </w:r>
      <w:r>
        <w:rPr>
          <w:rFonts w:hint="eastAsia" w:ascii="仿宋_GB2312" w:eastAsia="仿宋_GB2312" w:cs="宋体"/>
          <w:color w:val="auto"/>
          <w:kern w:val="0"/>
          <w:sz w:val="30"/>
          <w:szCs w:val="30"/>
          <w:lang w:bidi="ar-SA"/>
        </w:rPr>
        <w:t>目前共有员工</w:t>
      </w:r>
      <w:r>
        <w:rPr>
          <w:rFonts w:hint="eastAsia" w:ascii="仿宋_GB2312" w:eastAsia="仿宋_GB2312" w:cs="宋体"/>
          <w:color w:val="auto"/>
          <w:kern w:val="0"/>
          <w:sz w:val="30"/>
          <w:szCs w:val="30"/>
          <w:lang w:val="en-US" w:eastAsia="zh-CN" w:bidi="ar-SA"/>
        </w:rPr>
        <w:t>93</w:t>
      </w:r>
      <w:r>
        <w:rPr>
          <w:rFonts w:hint="eastAsia" w:ascii="仿宋_GB2312" w:eastAsia="仿宋_GB2312" w:cs="宋体"/>
          <w:color w:val="auto"/>
          <w:kern w:val="0"/>
          <w:sz w:val="30"/>
          <w:szCs w:val="30"/>
          <w:lang w:bidi="ar-SA"/>
        </w:rPr>
        <w:t>人，中高级职称42人，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设有妇科、儿科、妇女保健部、儿童保健部、计划生育科、国免中心、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中医馆、盆底康复中心、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医技科等门诊科室。医院拥有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eastAsia="zh-CN" w:bidi="ar-SA"/>
        </w:rPr>
        <w:t>四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维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彩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超、DR、全自动生化分析仪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骨密度仪、脐血流检测仪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等先进医疗设备，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满足临床和保健业务需要。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医院坚持“以保健为中心、保健与临床相结合、面向基层、面向群众”的办院方针，坚持“儿童优先、母亲安全”的服务宗旨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，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不断增强软件建设和硬件投入，综合服务技能和水平不断提高。全院医务人员将以精湛的医疗保健技术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优质的服务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舒适的环境，为全县妇女儿童的健康保驾护航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。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 w:bidi="ar-SA"/>
        </w:rPr>
        <w:t xml:space="preserve">  新时代新征程，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占地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 w:bidi="ar-SA"/>
        </w:rPr>
        <w:t>25亩的医院</w:t>
      </w:r>
      <w:r>
        <w:rPr>
          <w:rFonts w:hint="eastAsia" w:ascii="仿宋_GB2312" w:eastAsia="仿宋_GB2312" w:cs="宋体"/>
          <w:kern w:val="0"/>
          <w:sz w:val="30"/>
          <w:szCs w:val="30"/>
          <w:lang w:eastAsia="zh-CN" w:bidi="ar-SA"/>
        </w:rPr>
        <w:t>新大楼正在建设中，未来可期待，我们诚邀您的加盟！</w:t>
      </w:r>
    </w:p>
    <w:p>
      <w:pPr>
        <w:widowControl/>
        <w:ind w:left="0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104140</wp:posOffset>
            </wp:positionV>
            <wp:extent cx="1434465" cy="1422400"/>
            <wp:effectExtent l="0" t="0" r="0" b="0"/>
            <wp:wrapNone/>
            <wp:docPr id="1" name="图片 2" descr="7279255411572913757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2792554115729137572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宋体"/>
          <w:kern w:val="0"/>
          <w:sz w:val="32"/>
          <w:szCs w:val="32"/>
          <w:lang w:bidi="ar-SA"/>
        </w:rPr>
        <w:drawing>
          <wp:inline distT="0" distB="0" distL="114300" distR="114300">
            <wp:extent cx="1434465" cy="1435100"/>
            <wp:effectExtent l="0" t="0" r="13335" b="12700"/>
            <wp:docPr id="2" name="图片 1" descr="7126252331572913759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12625233157291375967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医院地址：龙游县龙洲街道兴龙北路291号</w:t>
      </w:r>
    </w:p>
    <w:p>
      <w:pPr>
        <w:widowControl/>
        <w:ind w:left="638" w:leftChars="304" w:firstLine="1650" w:firstLineChars="550"/>
        <w:jc w:val="left"/>
      </w:pPr>
      <w:r>
        <w:rPr>
          <w:rFonts w:hint="eastAsia" w:ascii="仿宋_GB2312" w:eastAsia="仿宋_GB2312" w:cs="宋体"/>
          <w:kern w:val="0"/>
          <w:sz w:val="30"/>
          <w:szCs w:val="30"/>
          <w:lang w:bidi="ar-SA"/>
        </w:rPr>
        <w:t>联系电话（传真）：0570－7019289</w:t>
      </w:r>
      <w:r>
        <w:rPr>
          <w:rFonts w:hint="eastAsia" w:ascii="宋体" w:hAnsi="宋体" w:eastAsia="仿宋_GB2312" w:cs="宋体"/>
          <w:kern w:val="0"/>
          <w:sz w:val="30"/>
          <w:szCs w:val="30"/>
          <w:lang w:bidi="ar-S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7A79"/>
    <w:rsid w:val="4F6E7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