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/>
          <w:b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/>
          <w:sz w:val="44"/>
          <w:szCs w:val="44"/>
        </w:rPr>
        <w:t>2020年度阜阳市第三人民医院校园招聘计划</w:t>
      </w:r>
    </w:p>
    <w:bookmarkEnd w:id="0"/>
    <w:p>
      <w:pPr>
        <w:spacing w:line="240" w:lineRule="exact"/>
        <w:jc w:val="center"/>
        <w:rPr>
          <w:rFonts w:ascii="仿宋_GB2312" w:eastAsia="仿宋_GB2312"/>
          <w:sz w:val="30"/>
          <w:szCs w:val="30"/>
        </w:rPr>
      </w:pPr>
    </w:p>
    <w:p>
      <w:pPr>
        <w:spacing w:line="440" w:lineRule="exact"/>
        <w:jc w:val="center"/>
        <w:rPr>
          <w:rFonts w:ascii="仿宋_GB2312" w:eastAsia="仿宋_GB2312"/>
          <w:sz w:val="30"/>
          <w:szCs w:val="30"/>
        </w:rPr>
      </w:pPr>
    </w:p>
    <w:tbl>
      <w:tblPr>
        <w:tblStyle w:val="2"/>
        <w:tblW w:w="15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985"/>
        <w:gridCol w:w="1134"/>
        <w:gridCol w:w="708"/>
        <w:gridCol w:w="3238"/>
        <w:gridCol w:w="6454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351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招聘岗位所需要资格条件</w:t>
            </w:r>
          </w:p>
        </w:tc>
        <w:tc>
          <w:tcPr>
            <w:tcW w:w="108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拟招聘人数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岗位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学历</w:t>
            </w:r>
          </w:p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（学位）</w:t>
            </w:r>
          </w:p>
        </w:tc>
        <w:tc>
          <w:tcPr>
            <w:tcW w:w="708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3238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专业要求</w:t>
            </w:r>
          </w:p>
        </w:tc>
        <w:tc>
          <w:tcPr>
            <w:tcW w:w="6454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其他</w:t>
            </w:r>
          </w:p>
        </w:tc>
        <w:tc>
          <w:tcPr>
            <w:tcW w:w="1083" w:type="dxa"/>
            <w:vMerge w:val="continue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精神科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博士</w:t>
            </w:r>
          </w:p>
        </w:tc>
        <w:tc>
          <w:tcPr>
            <w:tcW w:w="70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</w:p>
        </w:tc>
        <w:tc>
          <w:tcPr>
            <w:tcW w:w="323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精神病与精神卫生学</w:t>
            </w:r>
          </w:p>
        </w:tc>
        <w:tc>
          <w:tcPr>
            <w:tcW w:w="645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40周岁以下（1980年1月1日以后出生）</w:t>
            </w:r>
          </w:p>
        </w:tc>
        <w:tc>
          <w:tcPr>
            <w:tcW w:w="108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硕士</w:t>
            </w:r>
          </w:p>
        </w:tc>
        <w:tc>
          <w:tcPr>
            <w:tcW w:w="70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</w:p>
        </w:tc>
        <w:tc>
          <w:tcPr>
            <w:tcW w:w="323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5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35周岁以下（1985年1月1日以后出生）</w:t>
            </w:r>
          </w:p>
        </w:tc>
        <w:tc>
          <w:tcPr>
            <w:tcW w:w="1083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本科</w:t>
            </w:r>
          </w:p>
        </w:tc>
        <w:tc>
          <w:tcPr>
            <w:tcW w:w="70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323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临床医学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精神卫生</w:t>
            </w:r>
          </w:p>
        </w:tc>
        <w:tc>
          <w:tcPr>
            <w:tcW w:w="6454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普通全日制应届毕业生，且年级综合排名在前三分之一（985、211院校年级排名可不做要求）</w:t>
            </w:r>
          </w:p>
        </w:tc>
        <w:tc>
          <w:tcPr>
            <w:tcW w:w="1083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323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5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神经内科</w:t>
            </w: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硕士</w:t>
            </w:r>
          </w:p>
        </w:tc>
        <w:tc>
          <w:tcPr>
            <w:tcW w:w="70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</w:p>
        </w:tc>
        <w:tc>
          <w:tcPr>
            <w:tcW w:w="323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神经病学</w:t>
            </w:r>
          </w:p>
        </w:tc>
        <w:tc>
          <w:tcPr>
            <w:tcW w:w="645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35周岁以下（1985年1月1日以后出生）</w:t>
            </w:r>
          </w:p>
        </w:tc>
        <w:tc>
          <w:tcPr>
            <w:tcW w:w="1083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本科</w:t>
            </w:r>
          </w:p>
        </w:tc>
        <w:tc>
          <w:tcPr>
            <w:tcW w:w="70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</w:p>
        </w:tc>
        <w:tc>
          <w:tcPr>
            <w:tcW w:w="323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临床医学</w:t>
            </w:r>
          </w:p>
        </w:tc>
        <w:tc>
          <w:tcPr>
            <w:tcW w:w="645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普通全日制应届毕业生，且年级综合排名在前三分之一（985、211院校年级排名可不做要求）</w:t>
            </w:r>
          </w:p>
        </w:tc>
        <w:tc>
          <w:tcPr>
            <w:tcW w:w="1083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心理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硕士</w:t>
            </w:r>
          </w:p>
        </w:tc>
        <w:tc>
          <w:tcPr>
            <w:tcW w:w="70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</w:p>
        </w:tc>
        <w:tc>
          <w:tcPr>
            <w:tcW w:w="323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心理学</w:t>
            </w:r>
          </w:p>
        </w:tc>
        <w:tc>
          <w:tcPr>
            <w:tcW w:w="6454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医学院校毕业，35周岁以下（1985年1月1日以后出生）</w:t>
            </w:r>
          </w:p>
        </w:tc>
        <w:tc>
          <w:tcPr>
            <w:tcW w:w="108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药学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</w:p>
        </w:tc>
        <w:tc>
          <w:tcPr>
            <w:tcW w:w="323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药学</w:t>
            </w:r>
          </w:p>
        </w:tc>
        <w:tc>
          <w:tcPr>
            <w:tcW w:w="645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</w:t>
            </w:r>
          </w:p>
        </w:tc>
        <w:tc>
          <w:tcPr>
            <w:tcW w:w="14602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22人</w:t>
            </w:r>
          </w:p>
        </w:tc>
      </w:tr>
    </w:tbl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/>
          <w:sz w:val="30"/>
          <w:szCs w:val="30"/>
        </w:rPr>
      </w:pPr>
    </w:p>
    <w:p/>
    <w:sectPr>
      <w:pgSz w:w="16838" w:h="11906" w:orient="landscape"/>
      <w:pgMar w:top="1474" w:right="1474" w:bottom="1474" w:left="147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02239"/>
    <w:rsid w:val="4C802239"/>
    <w:rsid w:val="5E5F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2019-12-02T07:09:00Z</dcterms:created>
  <dc:creator>Administrator</dc:creator>
  <cp:lastModifiedBy>Administrator</cp:lastModifiedBy>
  <dcterms:modified xsi:type="dcterms:W3CDTF">2019-12-03T06:26:24Z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